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4A73" w14:textId="77777777" w:rsidR="00145593" w:rsidRPr="004F79F5" w:rsidRDefault="00145593" w:rsidP="00647770">
      <w:pPr>
        <w:pStyle w:val="Titre"/>
        <w:jc w:val="center"/>
        <w:rPr>
          <w:sz w:val="16"/>
          <w:szCs w:val="16"/>
        </w:rPr>
      </w:pPr>
      <w:bookmarkStart w:id="0" w:name="_Hlk84948121"/>
    </w:p>
    <w:p w14:paraId="632208B3" w14:textId="168A48FC" w:rsidR="00C46852" w:rsidRDefault="004800A2" w:rsidP="00A46D30">
      <w:pPr>
        <w:pStyle w:val="Titre"/>
        <w:jc w:val="center"/>
      </w:pPr>
      <w:r>
        <w:t xml:space="preserve">A partir du </w:t>
      </w:r>
      <w:r w:rsidR="004F79F5">
        <w:t>lundi</w:t>
      </w:r>
      <w:r>
        <w:t xml:space="preserve"> </w:t>
      </w:r>
      <w:r w:rsidR="004F79F5">
        <w:t>8</w:t>
      </w:r>
      <w:r>
        <w:t xml:space="preserve"> </w:t>
      </w:r>
      <w:r w:rsidR="004F79F5">
        <w:t>Novembre</w:t>
      </w:r>
      <w:r>
        <w:t xml:space="preserve"> </w:t>
      </w:r>
      <w:r w:rsidR="00025C40">
        <w:t>les tests PCR et Antigéniques ne seront remboursés que dans les cas suivants</w:t>
      </w:r>
    </w:p>
    <w:bookmarkEnd w:id="0"/>
    <w:p w14:paraId="0202A576" w14:textId="77777777" w:rsidR="00D944E0" w:rsidRPr="004F79F5" w:rsidRDefault="00D944E0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4493"/>
        <w:gridCol w:w="4569"/>
      </w:tblGrid>
      <w:tr w:rsidR="00025C40" w:rsidRPr="00025C40" w14:paraId="6D924B2D" w14:textId="77777777" w:rsidTr="00025C40">
        <w:trPr>
          <w:trHeight w:val="338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FB9B71E" w14:textId="77777777" w:rsidR="00025C40" w:rsidRPr="00025C40" w:rsidRDefault="00025C40" w:rsidP="00025C40">
            <w:pPr>
              <w:autoSpaceDE w:val="0"/>
              <w:spacing w:line="241" w:lineRule="atLeast"/>
              <w:jc w:val="center"/>
              <w:rPr>
                <w:rFonts w:eastAsia="Open Sans" w:cs="Open Sans"/>
                <w:b/>
                <w:bCs/>
                <w:color w:val="000000"/>
                <w:lang w:eastAsia="ar-SA"/>
              </w:rPr>
            </w:pPr>
            <w:r w:rsidRPr="00025C40">
              <w:rPr>
                <w:rFonts w:eastAsia="Open Sans" w:cs="Open Sans"/>
                <w:b/>
                <w:bCs/>
                <w:color w:val="000000"/>
                <w:lang w:eastAsia="ar-SA"/>
              </w:rPr>
              <w:t>CAS CONCERNÉS</w:t>
            </w:r>
          </w:p>
          <w:p w14:paraId="22B2DB75" w14:textId="77777777" w:rsidR="00025C40" w:rsidRPr="00025C40" w:rsidRDefault="00025C40" w:rsidP="00025C40">
            <w:pPr>
              <w:autoSpaceDE w:val="0"/>
              <w:spacing w:line="241" w:lineRule="atLeast"/>
              <w:jc w:val="center"/>
              <w:rPr>
                <w:rFonts w:eastAsia="Open Sans" w:cs="Open Sans"/>
                <w:b/>
                <w:bCs/>
                <w:color w:val="000000"/>
                <w:lang w:eastAsia="ar-SA"/>
              </w:rPr>
            </w:pPr>
            <w:r w:rsidRPr="00025C40">
              <w:rPr>
                <w:rFonts w:eastAsia="Open Sans" w:cs="Open Sans"/>
                <w:b/>
                <w:bCs/>
                <w:color w:val="000000"/>
                <w:lang w:eastAsia="ar-SA"/>
              </w:rPr>
              <w:t>PAR LA PRISE EN CHARGE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299DE03" w14:textId="497F46DC" w:rsidR="00025C40" w:rsidRPr="00025C40" w:rsidRDefault="00025C40" w:rsidP="00025C40">
            <w:pPr>
              <w:autoSpaceDE w:val="0"/>
              <w:spacing w:line="241" w:lineRule="atLeast"/>
              <w:jc w:val="center"/>
              <w:rPr>
                <w:rFonts w:eastAsia="Open Sans" w:cs="Open Sans"/>
                <w:b/>
                <w:bCs/>
                <w:color w:val="000000"/>
                <w:lang w:eastAsia="ar-SA"/>
              </w:rPr>
            </w:pPr>
            <w:r w:rsidRPr="00025C40">
              <w:rPr>
                <w:rFonts w:eastAsia="Open Sans" w:cs="Open Sans"/>
                <w:b/>
                <w:bCs/>
                <w:color w:val="000000"/>
                <w:lang w:eastAsia="ar-SA"/>
              </w:rPr>
              <w:t>Justificatif à fournir</w:t>
            </w:r>
          </w:p>
          <w:p w14:paraId="23E6F002" w14:textId="77777777" w:rsidR="00025C40" w:rsidRPr="00025C40" w:rsidRDefault="00025C40" w:rsidP="00025C40">
            <w:pPr>
              <w:autoSpaceDE w:val="0"/>
              <w:spacing w:line="241" w:lineRule="atLeast"/>
              <w:jc w:val="center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025C40">
              <w:rPr>
                <w:rFonts w:eastAsia="Open Sans" w:cs="Open Sans"/>
                <w:b/>
                <w:bCs/>
                <w:color w:val="000000"/>
                <w:lang w:eastAsia="ar-SA"/>
              </w:rPr>
              <w:t>au</w:t>
            </w:r>
            <w:proofErr w:type="gramEnd"/>
            <w:r w:rsidRPr="00025C40">
              <w:rPr>
                <w:rFonts w:eastAsia="Open Sans" w:cs="Open Sans"/>
                <w:b/>
                <w:bCs/>
                <w:color w:val="000000"/>
                <w:lang w:eastAsia="ar-SA"/>
              </w:rPr>
              <w:t xml:space="preserve"> laboratoire</w:t>
            </w:r>
          </w:p>
        </w:tc>
      </w:tr>
      <w:tr w:rsidR="00025C40" w:rsidRPr="00025C40" w14:paraId="7DE35559" w14:textId="77777777" w:rsidTr="00025C40">
        <w:trPr>
          <w:trHeight w:val="131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05ADE02" w14:textId="77777777" w:rsidR="00025C40" w:rsidRPr="00025C40" w:rsidRDefault="00025C40" w:rsidP="00025C40">
            <w:pPr>
              <w:autoSpaceDE w:val="0"/>
              <w:spacing w:line="241" w:lineRule="atLeast"/>
              <w:jc w:val="center"/>
              <w:rPr>
                <w:rFonts w:eastAsia="Open Sans" w:cs="Open Sans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025C40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>Les mineurs âgés de moins de 18 ans*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903B27D" w14:textId="77777777" w:rsidR="00025C40" w:rsidRPr="00025C40" w:rsidRDefault="00025C40" w:rsidP="00025C40">
            <w:pPr>
              <w:autoSpaceDE w:val="0"/>
              <w:spacing w:line="241" w:lineRule="atLeast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025C40">
              <w:rPr>
                <w:rFonts w:eastAsia="Open Sans" w:cs="Open Sans"/>
                <w:i/>
                <w:iCs/>
                <w:color w:val="000000"/>
                <w:sz w:val="20"/>
                <w:szCs w:val="20"/>
                <w:lang w:eastAsia="ar-SA"/>
              </w:rPr>
              <w:t>Vérification visuelle sur pièce d'identité</w:t>
            </w:r>
          </w:p>
        </w:tc>
      </w:tr>
      <w:tr w:rsidR="00025C40" w:rsidRPr="00025C40" w14:paraId="6EEC49B1" w14:textId="77777777" w:rsidTr="004F79F5">
        <w:trPr>
          <w:trHeight w:val="605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54E45C6" w14:textId="77777777" w:rsidR="00025C40" w:rsidRPr="00025C40" w:rsidRDefault="00025C40" w:rsidP="00025C40">
            <w:pPr>
              <w:autoSpaceDE w:val="0"/>
              <w:spacing w:line="241" w:lineRule="atLeast"/>
              <w:jc w:val="center"/>
              <w:rPr>
                <w:rFonts w:eastAsia="Open Sans" w:cs="Open Sans"/>
                <w:b/>
                <w:bCs/>
                <w:color w:val="000000"/>
                <w:lang w:eastAsia="ar-SA"/>
              </w:rPr>
            </w:pPr>
            <w:r w:rsidRPr="00025C40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>Les personnes symptomatiques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6D77BF1" w14:textId="77777777" w:rsidR="00025C40" w:rsidRPr="00025C40" w:rsidRDefault="00025C40" w:rsidP="00A46D30">
            <w:pPr>
              <w:autoSpaceDE w:val="0"/>
              <w:spacing w:after="0" w:line="241" w:lineRule="atLeast"/>
              <w:jc w:val="center"/>
              <w:rPr>
                <w:rFonts w:eastAsia="Open Sans" w:cs="Open Sans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25C40">
              <w:rPr>
                <w:rFonts w:eastAsia="Open Sans" w:cs="Open Sans"/>
                <w:b/>
                <w:bCs/>
                <w:color w:val="000000"/>
                <w:sz w:val="20"/>
                <w:szCs w:val="20"/>
                <w:lang w:eastAsia="ar-SA"/>
              </w:rPr>
              <w:t>Ordonnance</w:t>
            </w:r>
          </w:p>
          <w:p w14:paraId="43BAC389" w14:textId="77777777" w:rsidR="00025C40" w:rsidRPr="00025C40" w:rsidRDefault="00025C40" w:rsidP="00A46D30">
            <w:pPr>
              <w:autoSpaceDE w:val="0"/>
              <w:spacing w:after="0" w:line="241" w:lineRule="atLeast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025C40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>&lt; 48h</w:t>
            </w:r>
          </w:p>
        </w:tc>
      </w:tr>
      <w:tr w:rsidR="00025C40" w:rsidRPr="00025C40" w14:paraId="759564B1" w14:textId="77777777" w:rsidTr="00025C40">
        <w:trPr>
          <w:trHeight w:val="338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9D3ECDB" w14:textId="49DB6891" w:rsidR="00025C40" w:rsidRPr="00025C40" w:rsidRDefault="00025C40" w:rsidP="00025C40">
            <w:pPr>
              <w:autoSpaceDE w:val="0"/>
              <w:spacing w:line="241" w:lineRule="atLeast"/>
              <w:jc w:val="center"/>
              <w:rPr>
                <w:rFonts w:eastAsia="Open Sans" w:cs="Open Sans"/>
                <w:b/>
                <w:bCs/>
                <w:color w:val="000000"/>
                <w:lang w:eastAsia="ar-SA"/>
              </w:rPr>
            </w:pPr>
            <w:r w:rsidRPr="00025C40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 xml:space="preserve">Les personnes avec </w:t>
            </w:r>
            <w:r w:rsidR="00B65B7C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>consultation - examen</w:t>
            </w:r>
            <w:r w:rsidR="00B65B7C">
              <w:rPr>
                <w:rFonts w:eastAsia="Open Sans"/>
                <w:lang w:eastAsia="ar-SA"/>
              </w:rPr>
              <w:t xml:space="preserve"> - </w:t>
            </w:r>
            <w:r w:rsidRPr="00025C40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>intervention planifiée</w:t>
            </w:r>
            <w:r w:rsidR="00B65B7C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 xml:space="preserve"> dans un établissement de soin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2327A94" w14:textId="38004237" w:rsidR="00A47212" w:rsidRPr="00A47212" w:rsidRDefault="00025C40" w:rsidP="00A47212">
            <w:pPr>
              <w:autoSpaceDE w:val="0"/>
              <w:spacing w:line="241" w:lineRule="atLeast"/>
              <w:jc w:val="center"/>
              <w:rPr>
                <w:rFonts w:eastAsia="Open Sans" w:cs="Open Sans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25C40">
              <w:rPr>
                <w:rFonts w:eastAsia="Open Sans" w:cs="Open Sans"/>
                <w:b/>
                <w:bCs/>
                <w:color w:val="000000"/>
                <w:sz w:val="20"/>
                <w:szCs w:val="20"/>
                <w:lang w:eastAsia="ar-SA"/>
              </w:rPr>
              <w:t>Ordonnance</w:t>
            </w:r>
            <w:r w:rsidRPr="00025C40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A47212">
              <w:rPr>
                <w:rFonts w:eastAsia="Open Sans" w:cs="Open Sans"/>
                <w:b/>
                <w:bCs/>
                <w:color w:val="000000"/>
                <w:sz w:val="20"/>
                <w:szCs w:val="20"/>
                <w:lang w:eastAsia="ar-SA"/>
              </w:rPr>
              <w:t xml:space="preserve">ou Convocation </w:t>
            </w:r>
            <w:r w:rsidR="00A47212" w:rsidRPr="004F79F5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 xml:space="preserve">de l’établissement pour une consultation, </w:t>
            </w:r>
            <w:r w:rsidR="00B65B7C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 xml:space="preserve">examen </w:t>
            </w:r>
            <w:r w:rsidR="00A47212" w:rsidRPr="004F79F5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 xml:space="preserve">ou intervention </w:t>
            </w:r>
            <w:r w:rsidR="00B65B7C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>précisant la date de lu test ou des soins (</w:t>
            </w:r>
            <w:r w:rsidR="00A47212" w:rsidRPr="004F79F5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>à réaliser dans les 72h précédent la date de soins</w:t>
            </w:r>
            <w:r w:rsidR="00B65B7C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025C40" w:rsidRPr="00025C40" w14:paraId="78C575F2" w14:textId="77777777" w:rsidTr="00A46D30">
        <w:trPr>
          <w:trHeight w:val="1009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F44CDD6" w14:textId="77777777" w:rsidR="00025C40" w:rsidRPr="00025C40" w:rsidRDefault="00025C40" w:rsidP="00025C40">
            <w:pPr>
              <w:autoSpaceDE w:val="0"/>
              <w:spacing w:line="241" w:lineRule="atLeast"/>
              <w:jc w:val="center"/>
              <w:rPr>
                <w:rFonts w:eastAsia="Open Sans" w:cs="Open Sans"/>
                <w:b/>
                <w:bCs/>
                <w:color w:val="000000"/>
                <w:lang w:eastAsia="ar-SA"/>
              </w:rPr>
            </w:pPr>
            <w:r w:rsidRPr="00025C40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>Les personnes ayant une contre-indication vaccinale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D998E8B" w14:textId="77777777" w:rsidR="00025C40" w:rsidRPr="00025C40" w:rsidRDefault="00025C40" w:rsidP="00A46D30">
            <w:pPr>
              <w:autoSpaceDE w:val="0"/>
              <w:spacing w:after="0" w:line="241" w:lineRule="atLeast"/>
              <w:jc w:val="center"/>
              <w:rPr>
                <w:rFonts w:eastAsia="Open Sans" w:cs="Open Sans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25C40">
              <w:rPr>
                <w:rFonts w:eastAsia="Open Sans" w:cs="Open Sans"/>
                <w:b/>
                <w:bCs/>
                <w:color w:val="000000"/>
                <w:sz w:val="20"/>
                <w:szCs w:val="20"/>
                <w:lang w:eastAsia="ar-SA"/>
              </w:rPr>
              <w:t>Certificat de</w:t>
            </w:r>
          </w:p>
          <w:p w14:paraId="56FE3174" w14:textId="77777777" w:rsidR="00025C40" w:rsidRPr="00025C40" w:rsidRDefault="00025C40" w:rsidP="00A46D30">
            <w:pPr>
              <w:autoSpaceDE w:val="0"/>
              <w:spacing w:after="0" w:line="241" w:lineRule="atLeast"/>
              <w:jc w:val="center"/>
              <w:rPr>
                <w:rFonts w:eastAsia="Open Sans" w:cs="Open Sans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025C40">
              <w:rPr>
                <w:rFonts w:eastAsia="Open Sans" w:cs="Open Sans"/>
                <w:b/>
                <w:bCs/>
                <w:color w:val="000000"/>
                <w:sz w:val="20"/>
                <w:szCs w:val="20"/>
                <w:lang w:eastAsia="ar-SA"/>
              </w:rPr>
              <w:t>contre</w:t>
            </w:r>
            <w:proofErr w:type="gramEnd"/>
            <w:r w:rsidRPr="00025C40">
              <w:rPr>
                <w:rFonts w:eastAsia="Open Sans" w:cs="Open Sans"/>
                <w:b/>
                <w:bCs/>
                <w:color w:val="000000"/>
                <w:sz w:val="20"/>
                <w:szCs w:val="20"/>
                <w:lang w:eastAsia="ar-SA"/>
              </w:rPr>
              <w:t>-indication</w:t>
            </w:r>
          </w:p>
          <w:p w14:paraId="70BC0980" w14:textId="77777777" w:rsidR="00025C40" w:rsidRPr="00025C40" w:rsidRDefault="00025C40" w:rsidP="00A46D30">
            <w:pPr>
              <w:autoSpaceDE w:val="0"/>
              <w:spacing w:after="0" w:line="241" w:lineRule="atLeast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025C40">
              <w:rPr>
                <w:rFonts w:eastAsia="Open Sans" w:cs="Open Sans"/>
                <w:b/>
                <w:bCs/>
                <w:color w:val="000000"/>
                <w:sz w:val="20"/>
                <w:szCs w:val="20"/>
                <w:lang w:eastAsia="ar-SA"/>
              </w:rPr>
              <w:t>vaccinale</w:t>
            </w:r>
            <w:proofErr w:type="gramEnd"/>
          </w:p>
        </w:tc>
      </w:tr>
      <w:tr w:rsidR="00025C40" w:rsidRPr="00025C40" w14:paraId="140127D1" w14:textId="77777777" w:rsidTr="004F79F5">
        <w:trPr>
          <w:trHeight w:val="1260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A4ACE42" w14:textId="77777777" w:rsidR="00025C40" w:rsidRPr="00025C40" w:rsidRDefault="00025C40" w:rsidP="00025C40">
            <w:pPr>
              <w:autoSpaceDE w:val="0"/>
              <w:spacing w:line="241" w:lineRule="atLeast"/>
              <w:jc w:val="center"/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</w:pPr>
            <w:r w:rsidRPr="00025C40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>Les personnes vaccinées avec schéma vaccinal complet</w:t>
            </w:r>
          </w:p>
          <w:p w14:paraId="32D791DE" w14:textId="77777777" w:rsidR="00025C40" w:rsidRPr="00025C40" w:rsidRDefault="00025C40" w:rsidP="00025C40">
            <w:pPr>
              <w:autoSpaceDE w:val="0"/>
              <w:spacing w:line="241" w:lineRule="atLeast"/>
              <w:jc w:val="center"/>
              <w:rPr>
                <w:rFonts w:eastAsia="Open Sans" w:cs="Open Sans"/>
                <w:color w:val="000000"/>
                <w:sz w:val="18"/>
                <w:szCs w:val="18"/>
                <w:lang w:eastAsia="ar-SA"/>
              </w:rPr>
            </w:pPr>
            <w:r w:rsidRPr="00025C40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 xml:space="preserve">Vérifié par le laboratoire (papier – application </w:t>
            </w:r>
            <w:proofErr w:type="spellStart"/>
            <w:r w:rsidRPr="00025C40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>tousanticovid</w:t>
            </w:r>
            <w:proofErr w:type="spellEnd"/>
            <w:r w:rsidRPr="00025C40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303CDF7" w14:textId="77777777" w:rsidR="00025C40" w:rsidRPr="00025C40" w:rsidRDefault="00025C40" w:rsidP="00025C40">
            <w:pPr>
              <w:autoSpaceDE w:val="0"/>
              <w:spacing w:line="241" w:lineRule="atLeast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025C40">
              <w:rPr>
                <w:rFonts w:eastAsia="Open Sans" w:cs="Open Sans"/>
                <w:i/>
                <w:iCs/>
                <w:color w:val="000000"/>
                <w:sz w:val="20"/>
                <w:szCs w:val="20"/>
                <w:lang w:eastAsia="ar-SA"/>
              </w:rPr>
              <w:t>Vérification visuelle de la vaccination</w:t>
            </w:r>
            <w:r w:rsidRPr="00025C40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 xml:space="preserve"> (papier ou application </w:t>
            </w:r>
            <w:proofErr w:type="spellStart"/>
            <w:r w:rsidRPr="00025C40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>tousanticovid</w:t>
            </w:r>
            <w:proofErr w:type="spellEnd"/>
          </w:p>
        </w:tc>
      </w:tr>
      <w:tr w:rsidR="00025C40" w:rsidRPr="00025C40" w14:paraId="2273C3A4" w14:textId="77777777" w:rsidTr="00145593">
        <w:trPr>
          <w:trHeight w:val="684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D1733BC" w14:textId="091988A9" w:rsidR="00025C40" w:rsidRPr="00025C40" w:rsidRDefault="00025C40" w:rsidP="00025C40">
            <w:pPr>
              <w:autoSpaceDE w:val="0"/>
              <w:spacing w:line="241" w:lineRule="atLeast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025C40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>Les personnes ayant un certificat de rétablissement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E287DEC" w14:textId="77777777" w:rsidR="00025C40" w:rsidRPr="00025C40" w:rsidRDefault="00025C40" w:rsidP="00025C40">
            <w:pPr>
              <w:autoSpaceDE w:val="0"/>
              <w:spacing w:line="241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025C40">
              <w:rPr>
                <w:rFonts w:eastAsia="Open Sans" w:cs="Open Sans"/>
                <w:i/>
                <w:iCs/>
                <w:color w:val="000000"/>
                <w:sz w:val="20"/>
                <w:szCs w:val="20"/>
                <w:lang w:eastAsia="ar-SA"/>
              </w:rPr>
              <w:t>Vérification visuelle du test positif &gt; 72h et - de 6 mois)*</w:t>
            </w:r>
          </w:p>
        </w:tc>
      </w:tr>
      <w:tr w:rsidR="00025C40" w:rsidRPr="00025C40" w14:paraId="0AD43F43" w14:textId="77777777" w:rsidTr="00145593">
        <w:trPr>
          <w:trHeight w:val="528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E253CA0" w14:textId="77777777" w:rsidR="00025C40" w:rsidRPr="00025C40" w:rsidRDefault="00025C40" w:rsidP="00025C40">
            <w:pPr>
              <w:autoSpaceDE w:val="0"/>
              <w:spacing w:line="241" w:lineRule="atLeast"/>
              <w:jc w:val="center"/>
              <w:rPr>
                <w:rFonts w:eastAsia="Open Sans" w:cs="Open Sans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025C40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>Les personnes « cas contact » notifiées par la CPAM*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5939BFF" w14:textId="77777777" w:rsidR="00025C40" w:rsidRPr="00025C40" w:rsidRDefault="00025C40" w:rsidP="00025C40">
            <w:pPr>
              <w:autoSpaceDE w:val="0"/>
              <w:spacing w:line="241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025C40">
              <w:rPr>
                <w:rFonts w:eastAsia="Open Sans" w:cs="Open Sans"/>
                <w:i/>
                <w:iCs/>
                <w:color w:val="000000"/>
                <w:sz w:val="20"/>
                <w:szCs w:val="20"/>
                <w:lang w:eastAsia="ar-SA"/>
              </w:rPr>
              <w:t>Vérification visuelle du SMS ou mail de la CPAM</w:t>
            </w:r>
          </w:p>
        </w:tc>
      </w:tr>
      <w:tr w:rsidR="00025C40" w:rsidRPr="00025C40" w14:paraId="643696A1" w14:textId="77777777" w:rsidTr="00025C40">
        <w:trPr>
          <w:trHeight w:val="230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B8B949B" w14:textId="77777777" w:rsidR="00025C40" w:rsidRPr="00025C40" w:rsidRDefault="00025C40" w:rsidP="00025C40">
            <w:pPr>
              <w:autoSpaceDE w:val="0"/>
              <w:spacing w:line="241" w:lineRule="atLeast"/>
              <w:jc w:val="center"/>
              <w:rPr>
                <w:rFonts w:eastAsia="Open Sans" w:cs="Open Sans"/>
                <w:b/>
                <w:bCs/>
                <w:color w:val="000000"/>
                <w:lang w:eastAsia="ar-SA"/>
              </w:rPr>
            </w:pPr>
            <w:r w:rsidRPr="00025C40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>Les élèves cas contact de plus de 18 ans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4D0B8AF" w14:textId="77777777" w:rsidR="00025C40" w:rsidRPr="00025C40" w:rsidRDefault="00025C40" w:rsidP="00A46D30">
            <w:pPr>
              <w:autoSpaceDE w:val="0"/>
              <w:spacing w:after="0" w:line="241" w:lineRule="atLeast"/>
              <w:jc w:val="center"/>
              <w:rPr>
                <w:rFonts w:eastAsia="Open Sans" w:cs="Open Sans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25C40">
              <w:rPr>
                <w:rFonts w:eastAsia="Open Sans" w:cs="Open Sans"/>
                <w:b/>
                <w:bCs/>
                <w:color w:val="000000"/>
                <w:sz w:val="20"/>
                <w:szCs w:val="20"/>
                <w:lang w:eastAsia="ar-SA"/>
              </w:rPr>
              <w:t>Courrier de</w:t>
            </w:r>
          </w:p>
          <w:p w14:paraId="5649B1CB" w14:textId="43AFB2A3" w:rsidR="00025C40" w:rsidRPr="00025C40" w:rsidRDefault="00025C40" w:rsidP="00A46D30">
            <w:pPr>
              <w:autoSpaceDE w:val="0"/>
              <w:spacing w:after="0" w:line="241" w:lineRule="atLeast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025C40">
              <w:rPr>
                <w:rFonts w:eastAsia="Open Sans" w:cs="Open Sans"/>
                <w:b/>
                <w:bCs/>
                <w:color w:val="000000"/>
                <w:sz w:val="20"/>
                <w:szCs w:val="20"/>
                <w:lang w:eastAsia="ar-SA"/>
              </w:rPr>
              <w:t>L’Education Nationale</w:t>
            </w:r>
          </w:p>
        </w:tc>
      </w:tr>
      <w:tr w:rsidR="00025C40" w:rsidRPr="00025C40" w14:paraId="7989C315" w14:textId="77777777" w:rsidTr="00025C40">
        <w:trPr>
          <w:trHeight w:val="251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D3D8F2F" w14:textId="77777777" w:rsidR="00025C40" w:rsidRPr="00025C40" w:rsidRDefault="00025C40" w:rsidP="00025C40">
            <w:pPr>
              <w:autoSpaceDE w:val="0"/>
              <w:spacing w:line="241" w:lineRule="atLeast"/>
              <w:jc w:val="center"/>
              <w:rPr>
                <w:rFonts w:eastAsia="Open Sans" w:cs="Open Sans"/>
                <w:b/>
                <w:bCs/>
                <w:color w:val="000000"/>
                <w:lang w:eastAsia="ar-SA"/>
              </w:rPr>
            </w:pPr>
            <w:r w:rsidRPr="00025C40">
              <w:rPr>
                <w:rFonts w:eastAsia="Open Sans" w:cs="Open Sans"/>
                <w:color w:val="000000"/>
                <w:sz w:val="20"/>
                <w:szCs w:val="20"/>
                <w:lang w:eastAsia="ar-SA"/>
              </w:rPr>
              <w:t>Les personnes ayant été testées positives à un test antigénique de moins de 48h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DAAB8BE" w14:textId="77777777" w:rsidR="00025C40" w:rsidRPr="00025C40" w:rsidRDefault="00025C40" w:rsidP="00A46D30">
            <w:pPr>
              <w:autoSpaceDE w:val="0"/>
              <w:spacing w:after="0" w:line="241" w:lineRule="atLeast"/>
              <w:jc w:val="center"/>
              <w:rPr>
                <w:rFonts w:eastAsia="Open Sans" w:cs="Open Sans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25C40">
              <w:rPr>
                <w:rFonts w:eastAsia="Open Sans" w:cs="Open Sans"/>
                <w:b/>
                <w:bCs/>
                <w:color w:val="000000"/>
                <w:sz w:val="20"/>
                <w:szCs w:val="20"/>
                <w:lang w:eastAsia="ar-SA"/>
              </w:rPr>
              <w:t>Résultat TAG</w:t>
            </w:r>
          </w:p>
          <w:p w14:paraId="797E337A" w14:textId="77777777" w:rsidR="00025C40" w:rsidRPr="00025C40" w:rsidRDefault="00025C40" w:rsidP="00A46D30">
            <w:pPr>
              <w:autoSpaceDE w:val="0"/>
              <w:spacing w:after="0" w:line="241" w:lineRule="atLeast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025C40">
              <w:rPr>
                <w:rFonts w:eastAsia="Open Sans" w:cs="Open Sans"/>
                <w:b/>
                <w:bCs/>
                <w:color w:val="000000"/>
                <w:sz w:val="20"/>
                <w:szCs w:val="20"/>
                <w:lang w:eastAsia="ar-SA"/>
              </w:rPr>
              <w:t>positif</w:t>
            </w:r>
            <w:proofErr w:type="gramEnd"/>
            <w:r w:rsidRPr="00025C40">
              <w:rPr>
                <w:rFonts w:eastAsia="Open Sans" w:cs="Open Sans"/>
                <w:b/>
                <w:bCs/>
                <w:color w:val="000000"/>
                <w:sz w:val="20"/>
                <w:szCs w:val="20"/>
                <w:lang w:eastAsia="ar-SA"/>
              </w:rPr>
              <w:t xml:space="preserve"> &lt; 48h</w:t>
            </w:r>
          </w:p>
        </w:tc>
      </w:tr>
    </w:tbl>
    <w:p w14:paraId="1D94A005" w14:textId="77777777" w:rsidR="00A46D30" w:rsidRPr="004F79F5" w:rsidRDefault="00A46D30" w:rsidP="00D25E51">
      <w:pPr>
        <w:spacing w:after="0" w:line="240" w:lineRule="auto"/>
        <w:jc w:val="center"/>
        <w:rPr>
          <w:rFonts w:eastAsia="Times New Roman" w:cs="Open Sans"/>
          <w:b/>
          <w:bCs/>
          <w:color w:val="000000"/>
          <w:sz w:val="16"/>
          <w:szCs w:val="16"/>
          <w:lang w:eastAsia="ar-SA"/>
        </w:rPr>
      </w:pPr>
    </w:p>
    <w:p w14:paraId="2EEA0C9D" w14:textId="63ADCCBF" w:rsidR="00D25E51" w:rsidRPr="00A46D30" w:rsidRDefault="00D25E51" w:rsidP="00D25E51">
      <w:pPr>
        <w:spacing w:after="0" w:line="240" w:lineRule="auto"/>
        <w:jc w:val="center"/>
        <w:rPr>
          <w:rFonts w:eastAsia="Times New Roman" w:cs="Open Sans"/>
          <w:b/>
          <w:bCs/>
          <w:color w:val="000000"/>
          <w:sz w:val="20"/>
          <w:szCs w:val="20"/>
          <w:lang w:eastAsia="ar-SA"/>
        </w:rPr>
      </w:pPr>
      <w:r w:rsidRPr="00D25E51">
        <w:rPr>
          <w:rFonts w:eastAsia="Times New Roman" w:cs="Open Sans"/>
          <w:b/>
          <w:bCs/>
          <w:color w:val="000000"/>
          <w:sz w:val="20"/>
          <w:szCs w:val="20"/>
          <w:lang w:eastAsia="ar-SA"/>
        </w:rPr>
        <w:t>EN DEHORS DE CES EXCEPTIONS OU EN CAS DE NON PRESENTATION DES JUSTIFICATIFS, LE TEST NE SERA PAS PRIS EN CHARGE ET SERA FACTURE</w:t>
      </w:r>
    </w:p>
    <w:p w14:paraId="3694DDE4" w14:textId="198519DB" w:rsidR="00D944E0" w:rsidRPr="00A46D30" w:rsidRDefault="00D25E51" w:rsidP="00A46D30">
      <w:pPr>
        <w:spacing w:after="0" w:line="240" w:lineRule="auto"/>
        <w:jc w:val="center"/>
        <w:rPr>
          <w:rFonts w:eastAsia="Times New Roman" w:cs="Open Sans"/>
          <w:b/>
          <w:bCs/>
          <w:color w:val="000000"/>
          <w:sz w:val="20"/>
          <w:szCs w:val="20"/>
          <w:lang w:eastAsia="ar-SA"/>
        </w:rPr>
      </w:pPr>
      <w:r w:rsidRPr="00D25E51">
        <w:rPr>
          <w:rFonts w:eastAsia="Times New Roman" w:cs="Open Sans"/>
          <w:b/>
          <w:bCs/>
          <w:color w:val="000000"/>
          <w:sz w:val="20"/>
          <w:szCs w:val="20"/>
          <w:lang w:eastAsia="ar-SA"/>
        </w:rPr>
        <w:t xml:space="preserve"> (</w:t>
      </w:r>
      <w:proofErr w:type="gramStart"/>
      <w:r w:rsidRPr="00D25E51">
        <w:rPr>
          <w:rFonts w:eastAsia="Times New Roman" w:cs="Open Sans"/>
          <w:b/>
          <w:bCs/>
          <w:color w:val="000000"/>
          <w:sz w:val="20"/>
          <w:szCs w:val="20"/>
          <w:lang w:eastAsia="ar-SA"/>
        </w:rPr>
        <w:t>tarif</w:t>
      </w:r>
      <w:proofErr w:type="gramEnd"/>
      <w:r w:rsidRPr="00D25E51">
        <w:rPr>
          <w:rFonts w:eastAsia="Times New Roman" w:cs="Open Sans"/>
          <w:b/>
          <w:bCs/>
          <w:color w:val="000000"/>
          <w:sz w:val="20"/>
          <w:szCs w:val="20"/>
          <w:lang w:eastAsia="ar-SA"/>
        </w:rPr>
        <w:t xml:space="preserve"> fixé par la CPAM) AU MOMENT DU PRELEVEM</w:t>
      </w:r>
      <w:r w:rsidR="00083D6F">
        <w:rPr>
          <w:rFonts w:eastAsia="Times New Roman" w:cs="Open Sans"/>
          <w:b/>
          <w:bCs/>
          <w:color w:val="000000"/>
          <w:sz w:val="20"/>
          <w:szCs w:val="20"/>
          <w:lang w:eastAsia="ar-SA"/>
        </w:rPr>
        <w:t>E</w:t>
      </w:r>
      <w:r w:rsidRPr="00D25E51">
        <w:rPr>
          <w:rFonts w:eastAsia="Times New Roman" w:cs="Open Sans"/>
          <w:b/>
          <w:bCs/>
          <w:color w:val="000000"/>
          <w:sz w:val="20"/>
          <w:szCs w:val="20"/>
          <w:lang w:eastAsia="ar-SA"/>
        </w:rPr>
        <w:t>NT</w:t>
      </w:r>
    </w:p>
    <w:sectPr w:rsidR="00D944E0" w:rsidRPr="00A46D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5F0A" w14:textId="77777777" w:rsidR="00B74E54" w:rsidRDefault="00B74E54" w:rsidP="00847382">
      <w:pPr>
        <w:spacing w:after="0" w:line="240" w:lineRule="auto"/>
      </w:pPr>
      <w:r>
        <w:separator/>
      </w:r>
    </w:p>
  </w:endnote>
  <w:endnote w:type="continuationSeparator" w:id="0">
    <w:p w14:paraId="264A9D4E" w14:textId="77777777" w:rsidR="00B74E54" w:rsidRDefault="00B74E54" w:rsidP="0084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useoModerno Light">
    <w:charset w:val="00"/>
    <w:family w:val="auto"/>
    <w:pitch w:val="variable"/>
    <w:sig w:usb0="A00000FF" w:usb1="5000207B" w:usb2="00000000" w:usb3="00000000" w:csb0="00000193" w:csb1="00000000"/>
  </w:font>
  <w:font w:name="MuseoModerno Medium">
    <w:altName w:val="Calibri"/>
    <w:charset w:val="00"/>
    <w:family w:val="auto"/>
    <w:pitch w:val="variable"/>
    <w:sig w:usb0="A00000F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6484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01F60A" w14:textId="3DDE6098" w:rsidR="0007392B" w:rsidRPr="004F79F5" w:rsidRDefault="004F79F5">
            <w:pPr>
              <w:pStyle w:val="Pieddepage"/>
              <w:rPr>
                <w:b/>
                <w:bCs/>
                <w:sz w:val="24"/>
                <w:szCs w:val="24"/>
              </w:rPr>
            </w:pPr>
            <w:r w:rsidRPr="005F692C">
              <w:rPr>
                <w:sz w:val="24"/>
                <w:szCs w:val="24"/>
              </w:rPr>
              <w:t xml:space="preserve">Laboratoire </w:t>
            </w:r>
            <w:proofErr w:type="spellStart"/>
            <w:r w:rsidRPr="005F692C">
              <w:rPr>
                <w:sz w:val="24"/>
                <w:szCs w:val="24"/>
              </w:rPr>
              <w:t>BioAllan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r w:rsidR="005F692C">
              <w:t xml:space="preserve">Page </w:t>
            </w:r>
            <w:r w:rsidR="005F692C">
              <w:rPr>
                <w:b/>
                <w:bCs/>
                <w:sz w:val="24"/>
                <w:szCs w:val="24"/>
              </w:rPr>
              <w:fldChar w:fldCharType="begin"/>
            </w:r>
            <w:r w:rsidR="005F692C">
              <w:rPr>
                <w:b/>
                <w:bCs/>
              </w:rPr>
              <w:instrText>PAGE</w:instrText>
            </w:r>
            <w:r w:rsidR="005F692C">
              <w:rPr>
                <w:b/>
                <w:bCs/>
                <w:sz w:val="24"/>
                <w:szCs w:val="24"/>
              </w:rPr>
              <w:fldChar w:fldCharType="separate"/>
            </w:r>
            <w:r w:rsidR="005F692C">
              <w:rPr>
                <w:b/>
                <w:bCs/>
              </w:rPr>
              <w:t>2</w:t>
            </w:r>
            <w:r w:rsidR="005F692C">
              <w:rPr>
                <w:b/>
                <w:bCs/>
                <w:sz w:val="24"/>
                <w:szCs w:val="24"/>
              </w:rPr>
              <w:fldChar w:fldCharType="end"/>
            </w:r>
            <w:r w:rsidR="005F692C">
              <w:t xml:space="preserve"> sur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5D6C" w14:textId="77777777" w:rsidR="00B74E54" w:rsidRDefault="00B74E54" w:rsidP="00847382">
      <w:pPr>
        <w:spacing w:after="0" w:line="240" w:lineRule="auto"/>
      </w:pPr>
      <w:r>
        <w:separator/>
      </w:r>
    </w:p>
  </w:footnote>
  <w:footnote w:type="continuationSeparator" w:id="0">
    <w:p w14:paraId="5FBDA6C0" w14:textId="77777777" w:rsidR="00B74E54" w:rsidRDefault="00B74E54" w:rsidP="0084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FFB3" w14:textId="7D5EE43B" w:rsidR="0007392B" w:rsidRDefault="00847382" w:rsidP="005E3F40">
    <w:pPr>
      <w:spacing w:after="0" w:line="240" w:lineRule="auto"/>
    </w:pPr>
    <w:r w:rsidRPr="00586FCE">
      <w:rPr>
        <w:rFonts w:cs="Open Sans"/>
        <w:noProof/>
      </w:rPr>
      <w:drawing>
        <wp:anchor distT="0" distB="0" distL="114300" distR="114300" simplePos="0" relativeHeight="251658240" behindDoc="0" locked="0" layoutInCell="1" allowOverlap="1" wp14:anchorId="315855FD" wp14:editId="24E7AA5F">
          <wp:simplePos x="0" y="0"/>
          <wp:positionH relativeFrom="column">
            <wp:posOffset>4827498</wp:posOffset>
          </wp:positionH>
          <wp:positionV relativeFrom="paragraph">
            <wp:posOffset>-172059</wp:posOffset>
          </wp:positionV>
          <wp:extent cx="1068020" cy="51778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20" cy="51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392B" w:rsidRPr="00586FCE">
      <w:rPr>
        <w:rFonts w:cs="Open Sans"/>
      </w:rPr>
      <w:t>D</w:t>
    </w:r>
    <w:r w:rsidR="0007392B" w:rsidRPr="00586FCE">
      <w:t>E-MU0-A0-0</w:t>
    </w:r>
    <w:r w:rsidR="0058037D">
      <w:t>57</w:t>
    </w:r>
    <w:r w:rsidR="0007392B" w:rsidRPr="00586FCE">
      <w:t>-03</w:t>
    </w:r>
  </w:p>
  <w:p w14:paraId="3C66B0E2" w14:textId="66F727E7" w:rsidR="0058037D" w:rsidRPr="00586FCE" w:rsidRDefault="0058037D" w:rsidP="005E3F40">
    <w:pPr>
      <w:spacing w:after="0" w:line="240" w:lineRule="auto"/>
    </w:pPr>
    <w:r>
      <w:t>Note de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303C67"/>
    <w:multiLevelType w:val="hybridMultilevel"/>
    <w:tmpl w:val="F7EEFF46"/>
    <w:lvl w:ilvl="0" w:tplc="8AA8C7B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0C4A"/>
    <w:multiLevelType w:val="hybridMultilevel"/>
    <w:tmpl w:val="E4EE19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6FD0"/>
    <w:multiLevelType w:val="hybridMultilevel"/>
    <w:tmpl w:val="3DA200BC"/>
    <w:lvl w:ilvl="0" w:tplc="9594C1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15863"/>
    <w:multiLevelType w:val="hybridMultilevel"/>
    <w:tmpl w:val="E4EE19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C3D0B"/>
    <w:multiLevelType w:val="multilevel"/>
    <w:tmpl w:val="9A6C9D7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2B"/>
    <w:rsid w:val="00004F2E"/>
    <w:rsid w:val="00025C40"/>
    <w:rsid w:val="0007392B"/>
    <w:rsid w:val="00083D6F"/>
    <w:rsid w:val="000A1472"/>
    <w:rsid w:val="000C4CC3"/>
    <w:rsid w:val="000D14BF"/>
    <w:rsid w:val="00125B44"/>
    <w:rsid w:val="00145593"/>
    <w:rsid w:val="001A74BE"/>
    <w:rsid w:val="001E606E"/>
    <w:rsid w:val="001F211B"/>
    <w:rsid w:val="002476FF"/>
    <w:rsid w:val="002B6769"/>
    <w:rsid w:val="00336BFE"/>
    <w:rsid w:val="004800A2"/>
    <w:rsid w:val="00496A77"/>
    <w:rsid w:val="004F79F5"/>
    <w:rsid w:val="0058037D"/>
    <w:rsid w:val="00586FCE"/>
    <w:rsid w:val="005B7D77"/>
    <w:rsid w:val="005E3F40"/>
    <w:rsid w:val="005F692C"/>
    <w:rsid w:val="00647770"/>
    <w:rsid w:val="00667F11"/>
    <w:rsid w:val="00694F73"/>
    <w:rsid w:val="006B12C8"/>
    <w:rsid w:val="00772C1A"/>
    <w:rsid w:val="007A005C"/>
    <w:rsid w:val="0080480B"/>
    <w:rsid w:val="00847382"/>
    <w:rsid w:val="00857DF9"/>
    <w:rsid w:val="009044AE"/>
    <w:rsid w:val="00912F43"/>
    <w:rsid w:val="00944AEC"/>
    <w:rsid w:val="0095694F"/>
    <w:rsid w:val="009C3C7E"/>
    <w:rsid w:val="009E57A7"/>
    <w:rsid w:val="00A312B4"/>
    <w:rsid w:val="00A44E20"/>
    <w:rsid w:val="00A46D30"/>
    <w:rsid w:val="00A47212"/>
    <w:rsid w:val="00B0377C"/>
    <w:rsid w:val="00B65B7C"/>
    <w:rsid w:val="00B74E54"/>
    <w:rsid w:val="00C46852"/>
    <w:rsid w:val="00C7482B"/>
    <w:rsid w:val="00CA42C8"/>
    <w:rsid w:val="00CC4EB9"/>
    <w:rsid w:val="00CE4AF0"/>
    <w:rsid w:val="00D25E51"/>
    <w:rsid w:val="00D87888"/>
    <w:rsid w:val="00D944E0"/>
    <w:rsid w:val="00E02FB2"/>
    <w:rsid w:val="00E330B7"/>
    <w:rsid w:val="00E42CCE"/>
    <w:rsid w:val="00F00644"/>
    <w:rsid w:val="00F26E54"/>
    <w:rsid w:val="00F715C7"/>
    <w:rsid w:val="00F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7AD6C"/>
  <w15:chartTrackingRefBased/>
  <w15:docId w15:val="{77049462-CFED-4FAE-9DA8-898A0A35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BFE"/>
    <w:rPr>
      <w:rFonts w:ascii="Open Sans" w:hAnsi="Open Sans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1F211B"/>
    <w:pPr>
      <w:numPr>
        <w:numId w:val="2"/>
      </w:numPr>
      <w:outlineLvl w:val="0"/>
    </w:pPr>
    <w:rPr>
      <w:rFonts w:ascii="Gotham Rounded Medium" w:hAnsi="Gotham Rounded Medium"/>
      <w:bCs/>
      <w:color w:val="143B68"/>
      <w:sz w:val="28"/>
      <w:u w:val="singl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F211B"/>
    <w:pPr>
      <w:numPr>
        <w:ilvl w:val="1"/>
      </w:numPr>
      <w:outlineLvl w:val="1"/>
    </w:pPr>
    <w:rPr>
      <w:color w:val="007AC0"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C7482B"/>
    <w:pPr>
      <w:numPr>
        <w:ilvl w:val="2"/>
      </w:numPr>
      <w:outlineLvl w:val="2"/>
    </w:pPr>
    <w:rPr>
      <w:caps/>
      <w:color w:val="0BA4D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211B"/>
    <w:rPr>
      <w:rFonts w:ascii="Gotham Rounded Medium" w:hAnsi="Gotham Rounded Medium"/>
      <w:bCs/>
      <w:color w:val="143B68"/>
      <w:sz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F211B"/>
    <w:rPr>
      <w:rFonts w:ascii="Gotham Rounded Medium" w:hAnsi="Gotham Rounded Medium"/>
      <w:bCs/>
      <w:color w:val="007AC0"/>
      <w:sz w:val="24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7482B"/>
    <w:rPr>
      <w:rFonts w:ascii="MuseoModerno Light" w:hAnsi="MuseoModerno Light"/>
      <w:b/>
      <w:bCs/>
      <w:caps/>
      <w:color w:val="0BA4D6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C46852"/>
    <w:pPr>
      <w:spacing w:after="0" w:line="240" w:lineRule="auto"/>
      <w:ind w:left="720"/>
      <w:contextualSpacing/>
      <w:jc w:val="both"/>
    </w:pPr>
  </w:style>
  <w:style w:type="table" w:styleId="Grilledutableau">
    <w:name w:val="Table Grid"/>
    <w:basedOn w:val="TableauNormal"/>
    <w:uiPriority w:val="39"/>
    <w:rsid w:val="00C4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68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852"/>
    <w:pPr>
      <w:spacing w:after="0" w:line="240" w:lineRule="auto"/>
      <w:jc w:val="both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852"/>
    <w:rPr>
      <w:rFonts w:ascii="Open Sans" w:hAnsi="Open San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80480B"/>
    <w:pPr>
      <w:spacing w:after="0" w:line="240" w:lineRule="auto"/>
      <w:contextualSpacing/>
    </w:pPr>
    <w:rPr>
      <w:rFonts w:ascii="MuseoModerno Medium" w:eastAsiaTheme="majorEastAsia" w:hAnsi="MuseoModerno Medium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480B"/>
    <w:rPr>
      <w:rFonts w:ascii="MuseoModerno Medium" w:eastAsiaTheme="majorEastAsia" w:hAnsi="MuseoModerno Medium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4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382"/>
    <w:rPr>
      <w:rFonts w:ascii="Open Sans" w:hAnsi="Open Sans"/>
    </w:rPr>
  </w:style>
  <w:style w:type="paragraph" w:styleId="Pieddepage">
    <w:name w:val="footer"/>
    <w:basedOn w:val="Normal"/>
    <w:link w:val="PieddepageCar"/>
    <w:uiPriority w:val="99"/>
    <w:unhideWhenUsed/>
    <w:rsid w:val="0084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382"/>
    <w:rPr>
      <w:rFonts w:ascii="Open Sans" w:hAnsi="Open San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FCE"/>
    <w:pPr>
      <w:keepNext/>
      <w:keepLines/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  <w:u w:val="non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86FC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86FC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86FCE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586FCE"/>
    <w:rPr>
      <w:color w:val="0563C1" w:themeColor="hyperlink"/>
      <w:u w:val="single"/>
    </w:rPr>
  </w:style>
  <w:style w:type="paragraph" w:customStyle="1" w:styleId="NormalQ">
    <w:name w:val="NormalQ"/>
    <w:basedOn w:val="Normal"/>
    <w:rsid w:val="00CC4EB9"/>
    <w:pPr>
      <w:widowControl w:val="0"/>
      <w:suppressAutoHyphens/>
      <w:spacing w:before="200" w:after="40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orpsdetexte">
    <w:name w:val="Body Text"/>
    <w:basedOn w:val="Normal"/>
    <w:link w:val="CorpsdetexteCar"/>
    <w:rsid w:val="00CC4EB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CC4EB9"/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Normal1">
    <w:name w:val="Normal1"/>
    <w:rsid w:val="000C4CC3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customStyle="1" w:styleId="Policepardfaut1">
    <w:name w:val="Police par défaut1"/>
    <w:rsid w:val="00D944E0"/>
  </w:style>
  <w:style w:type="character" w:styleId="lev">
    <w:name w:val="Strong"/>
    <w:basedOn w:val="Policepardfaut"/>
    <w:uiPriority w:val="22"/>
    <w:qFormat/>
    <w:rsid w:val="00A47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aliticienne\AppData\Local\Temp\Temp3_wetransfer-573bac.zip\6.%20Mod&#232;le%20Word%20-%20Charte%20OuiLab%20-%20Polices%20et%20titr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0FF7-9F9A-406F-9862-23B6D248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 Modèle Word - Charte OuiLab - Polices et titres</Template>
  <TotalTime>6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qualiticienne</dc:creator>
  <cp:keywords/>
  <dc:description/>
  <cp:lastModifiedBy>biologiste</cp:lastModifiedBy>
  <cp:revision>2</cp:revision>
  <cp:lastPrinted>2021-10-12T15:29:00Z</cp:lastPrinted>
  <dcterms:created xsi:type="dcterms:W3CDTF">2021-11-10T08:53:00Z</dcterms:created>
  <dcterms:modified xsi:type="dcterms:W3CDTF">2021-11-10T08:53:00Z</dcterms:modified>
</cp:coreProperties>
</file>